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6AA7" w14:textId="77777777" w:rsidR="004A18C6" w:rsidRDefault="004E7EEF">
      <w:r>
        <w:t xml:space="preserve">Minutes </w:t>
      </w:r>
    </w:p>
    <w:p w14:paraId="1A9E7133" w14:textId="77777777" w:rsidR="004A18C6" w:rsidRDefault="004E7EEF">
      <w:pPr>
        <w:tabs>
          <w:tab w:val="center" w:pos="720"/>
          <w:tab w:val="center" w:pos="1440"/>
          <w:tab w:val="center" w:pos="431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Greenfield Township Sewer Authority </w:t>
      </w:r>
    </w:p>
    <w:p w14:paraId="4B69648E" w14:textId="77777777" w:rsidR="004A18C6" w:rsidRDefault="004E7EEF">
      <w:pPr>
        <w:tabs>
          <w:tab w:val="center" w:pos="720"/>
          <w:tab w:val="center" w:pos="1440"/>
          <w:tab w:val="center" w:pos="2160"/>
          <w:tab w:val="center" w:pos="387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April 29, 2022 </w:t>
      </w:r>
    </w:p>
    <w:p w14:paraId="254369D0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263F1C51" w14:textId="77777777" w:rsidR="004A18C6" w:rsidRDefault="004E7EEF">
      <w:pPr>
        <w:ind w:left="10"/>
      </w:pPr>
      <w:r>
        <w:t xml:space="preserve">Roll Call:  Graziano, Flynn, Shifler, Atty Coleman, </w:t>
      </w:r>
      <w:proofErr w:type="spellStart"/>
      <w:r>
        <w:t>Bonczkiewicz</w:t>
      </w:r>
      <w:proofErr w:type="spellEnd"/>
      <w:r>
        <w:t xml:space="preserve">, </w:t>
      </w:r>
    </w:p>
    <w:p w14:paraId="5E2E1B67" w14:textId="77777777" w:rsidR="004A18C6" w:rsidRDefault="004E7EEF">
      <w:pPr>
        <w:ind w:left="10"/>
      </w:pPr>
      <w:r>
        <w:t xml:space="preserve">Apostolakes.  Chad Reid attended for Travis Long from JHA </w:t>
      </w:r>
    </w:p>
    <w:p w14:paraId="29DE1F4D" w14:textId="77777777" w:rsidR="004A18C6" w:rsidRDefault="004E7EEF">
      <w:pPr>
        <w:spacing w:after="39"/>
        <w:ind w:left="10"/>
      </w:pPr>
      <w:r>
        <w:t xml:space="preserve">Excused:  Travis Long, Jha </w:t>
      </w:r>
    </w:p>
    <w:p w14:paraId="4963A17E" w14:textId="77777777" w:rsidR="004A18C6" w:rsidRDefault="004E7EEF">
      <w:pPr>
        <w:ind w:left="10"/>
      </w:pPr>
      <w:r>
        <w:t>Motion to dispense with the reading of last month’s minutes by Shifler                2</w:t>
      </w:r>
      <w:r>
        <w:rPr>
          <w:vertAlign w:val="superscript"/>
        </w:rPr>
        <w:t>nd</w:t>
      </w:r>
      <w:r>
        <w:t xml:space="preserve"> </w:t>
      </w:r>
      <w:proofErr w:type="spellStart"/>
      <w:r>
        <w:t>Bonczkiewicz</w:t>
      </w:r>
      <w:proofErr w:type="spellEnd"/>
      <w:r>
        <w:t xml:space="preserve"> all in favor </w:t>
      </w:r>
    </w:p>
    <w:p w14:paraId="0E37346B" w14:textId="535843F7" w:rsidR="004A18C6" w:rsidRDefault="004E7EEF">
      <w:pPr>
        <w:ind w:left="10"/>
      </w:pPr>
      <w:r>
        <w:t xml:space="preserve">Mr. </w:t>
      </w:r>
      <w:proofErr w:type="spellStart"/>
      <w:r>
        <w:t>Manncinni</w:t>
      </w:r>
      <w:proofErr w:type="spellEnd"/>
      <w:r>
        <w:t xml:space="preserve"> became </w:t>
      </w:r>
      <w:r w:rsidR="00FE18A4">
        <w:t>combative</w:t>
      </w:r>
      <w:r>
        <w:t xml:space="preserve"> regarding the minut</w:t>
      </w:r>
      <w:r>
        <w:t>es</w:t>
      </w:r>
      <w:r w:rsidR="00FE18A4">
        <w:t>, he wanted them changed.  He was told he is NOT on the board and does not have a vote.</w:t>
      </w:r>
      <w:r>
        <w:t xml:space="preserve"> </w:t>
      </w:r>
    </w:p>
    <w:p w14:paraId="76E2B7F2" w14:textId="77777777" w:rsidR="004A18C6" w:rsidRDefault="004E7EEF">
      <w:pPr>
        <w:ind w:left="10"/>
      </w:pPr>
      <w:r>
        <w:t xml:space="preserve">•Engineer Report </w:t>
      </w:r>
    </w:p>
    <w:p w14:paraId="72B7BF43" w14:textId="77777777" w:rsidR="004A18C6" w:rsidRDefault="004E7EEF">
      <w:pPr>
        <w:numPr>
          <w:ilvl w:val="0"/>
          <w:numId w:val="1"/>
        </w:numPr>
        <w:ind w:hanging="430"/>
      </w:pPr>
      <w:r>
        <w:t xml:space="preserve">Engineer report on file for April 2022. </w:t>
      </w:r>
    </w:p>
    <w:p w14:paraId="0E317364" w14:textId="77777777" w:rsidR="004A18C6" w:rsidRDefault="004E7EEF">
      <w:pPr>
        <w:numPr>
          <w:ilvl w:val="0"/>
          <w:numId w:val="1"/>
        </w:numPr>
        <w:ind w:hanging="430"/>
      </w:pPr>
      <w:r>
        <w:t xml:space="preserve">Final DEP inspection is set for May 3, 2022. </w:t>
      </w:r>
    </w:p>
    <w:p w14:paraId="1A247528" w14:textId="77777777" w:rsidR="004A18C6" w:rsidRDefault="004E7EEF">
      <w:pPr>
        <w:numPr>
          <w:ilvl w:val="0"/>
          <w:numId w:val="1"/>
        </w:numPr>
        <w:ind w:hanging="430"/>
      </w:pPr>
      <w:r>
        <w:t xml:space="preserve">An interim line of credit is needed to pay contractors that have been waiting for final Penn Vest payment. </w:t>
      </w:r>
    </w:p>
    <w:p w14:paraId="03AF515B" w14:textId="77777777" w:rsidR="004A18C6" w:rsidRDefault="004E7EEF">
      <w:pPr>
        <w:numPr>
          <w:ilvl w:val="0"/>
          <w:numId w:val="1"/>
        </w:numPr>
        <w:ind w:hanging="430"/>
      </w:pPr>
      <w:r>
        <w:t>Travis Long has requested full agreeme</w:t>
      </w:r>
      <w:r>
        <w:t xml:space="preserve">nt with bid package for the Penn Vest project from EEMA.  Agreement has been obtained and will be provided. </w:t>
      </w:r>
    </w:p>
    <w:p w14:paraId="77D0D105" w14:textId="77777777" w:rsidR="004A18C6" w:rsidRDefault="004E7EEF">
      <w:pPr>
        <w:numPr>
          <w:ilvl w:val="0"/>
          <w:numId w:val="1"/>
        </w:numPr>
        <w:ind w:hanging="430"/>
      </w:pPr>
      <w:r>
        <w:t xml:space="preserve">DCED has not reimbursed for last requested application of funds. </w:t>
      </w:r>
    </w:p>
    <w:p w14:paraId="20EF992A" w14:textId="77777777" w:rsidR="004A18C6" w:rsidRDefault="004E7EEF">
      <w:pPr>
        <w:numPr>
          <w:ilvl w:val="0"/>
          <w:numId w:val="1"/>
        </w:numPr>
        <w:ind w:hanging="430"/>
      </w:pPr>
      <w:r>
        <w:t>Additional funding has been requested via LSA grant to cover pump stations upgrad</w:t>
      </w:r>
      <w:r>
        <w:t xml:space="preserve">es.  Status is pending. </w:t>
      </w:r>
    </w:p>
    <w:p w14:paraId="22D3ACE9" w14:textId="77777777" w:rsidR="004A18C6" w:rsidRDefault="004E7EEF">
      <w:pPr>
        <w:numPr>
          <w:ilvl w:val="0"/>
          <w:numId w:val="1"/>
        </w:numPr>
        <w:ind w:hanging="430"/>
      </w:pPr>
      <w:r>
        <w:t xml:space="preserve">NDPES revised draft permit have been received.  We await final permit issuance.   </w:t>
      </w:r>
    </w:p>
    <w:p w14:paraId="2D9D3984" w14:textId="77777777" w:rsidR="004A18C6" w:rsidRDefault="004E7EEF">
      <w:pPr>
        <w:numPr>
          <w:ilvl w:val="0"/>
          <w:numId w:val="1"/>
        </w:numPr>
        <w:spacing w:after="4" w:line="237" w:lineRule="auto"/>
        <w:ind w:hanging="430"/>
      </w:pPr>
      <w:r>
        <w:t xml:space="preserve">Generator quotes have been obtained.  Copies of bid tabulation are attached and will be presented to Greenfield Twp. Supervisors as requested. </w:t>
      </w:r>
    </w:p>
    <w:p w14:paraId="03B452C0" w14:textId="77777777" w:rsidR="004A18C6" w:rsidRDefault="004E7EEF">
      <w:pPr>
        <w:numPr>
          <w:ilvl w:val="0"/>
          <w:numId w:val="1"/>
        </w:numPr>
        <w:ind w:hanging="430"/>
      </w:pPr>
      <w:r>
        <w:t>Cons</w:t>
      </w:r>
      <w:r>
        <w:t xml:space="preserve">ent Order Agreement is ongoing with Solicitor Coleman and Engineer Travis Long. </w:t>
      </w:r>
    </w:p>
    <w:p w14:paraId="37D74267" w14:textId="77777777" w:rsidR="004A18C6" w:rsidRDefault="004E7EEF">
      <w:pPr>
        <w:ind w:left="10"/>
      </w:pPr>
      <w:r>
        <w:t xml:space="preserve">Travis Long had a list of questions presented to him from customers. </w:t>
      </w:r>
    </w:p>
    <w:p w14:paraId="581B3B2A" w14:textId="77777777" w:rsidR="004A18C6" w:rsidRDefault="004E7EEF">
      <w:pPr>
        <w:numPr>
          <w:ilvl w:val="0"/>
          <w:numId w:val="2"/>
        </w:numPr>
        <w:ind w:hanging="360"/>
      </w:pPr>
      <w:r>
        <w:t xml:space="preserve">Debbie </w:t>
      </w:r>
      <w:proofErr w:type="spellStart"/>
      <w:r>
        <w:t>Wodock</w:t>
      </w:r>
      <w:proofErr w:type="spellEnd"/>
      <w:r>
        <w:t xml:space="preserve"> wanted to know if her pump was new or old being she had work done at her home in 2021.    </w:t>
      </w:r>
    </w:p>
    <w:p w14:paraId="27B99A9E" w14:textId="43468DF2" w:rsidR="004A18C6" w:rsidRDefault="004E7EEF">
      <w:pPr>
        <w:ind w:left="715"/>
      </w:pPr>
      <w:r>
        <w:t xml:space="preserve">Answer:  Melissa will check at the office and contact Debbie. </w:t>
      </w:r>
    </w:p>
    <w:p w14:paraId="04C04D2B" w14:textId="605D0C56" w:rsidR="00FE18A4" w:rsidRDefault="00FE18A4">
      <w:pPr>
        <w:ind w:left="715"/>
      </w:pPr>
    </w:p>
    <w:p w14:paraId="6CAF3567" w14:textId="18A09B6B" w:rsidR="00FE18A4" w:rsidRDefault="00FE18A4">
      <w:pPr>
        <w:ind w:left="715"/>
      </w:pPr>
    </w:p>
    <w:p w14:paraId="64771A08" w14:textId="482E8DA8" w:rsidR="00FE18A4" w:rsidRDefault="00FE18A4">
      <w:pPr>
        <w:ind w:left="715"/>
      </w:pPr>
    </w:p>
    <w:p w14:paraId="09B00C11" w14:textId="77777777" w:rsidR="00FE18A4" w:rsidRDefault="00FE18A4" w:rsidP="00FE18A4">
      <w:pPr>
        <w:spacing w:after="13" w:line="259" w:lineRule="auto"/>
        <w:ind w:left="370"/>
      </w:pPr>
      <w:r>
        <w:rPr>
          <w:sz w:val="18"/>
        </w:rPr>
        <w:t xml:space="preserve">Page 1 of 3 </w:t>
      </w:r>
    </w:p>
    <w:p w14:paraId="0DDA45AF" w14:textId="77777777" w:rsidR="00FE18A4" w:rsidRDefault="00FE18A4">
      <w:pPr>
        <w:ind w:left="715"/>
      </w:pPr>
    </w:p>
    <w:p w14:paraId="61B73F0C" w14:textId="77777777" w:rsidR="00FE18A4" w:rsidRDefault="00FE18A4" w:rsidP="00FE18A4">
      <w:pPr>
        <w:ind w:left="720" w:firstLine="0"/>
      </w:pPr>
    </w:p>
    <w:p w14:paraId="22B9E548" w14:textId="77777777" w:rsidR="00FE18A4" w:rsidRDefault="00FE18A4" w:rsidP="00FE18A4">
      <w:pPr>
        <w:ind w:left="720" w:firstLine="0"/>
      </w:pPr>
    </w:p>
    <w:p w14:paraId="4F6BEA0E" w14:textId="77777777" w:rsidR="00FE18A4" w:rsidRDefault="00FE18A4" w:rsidP="00FE18A4">
      <w:pPr>
        <w:ind w:left="720" w:firstLine="0"/>
      </w:pPr>
    </w:p>
    <w:p w14:paraId="166D6981" w14:textId="509DC3C3" w:rsidR="004A18C6" w:rsidRDefault="004E7EEF">
      <w:pPr>
        <w:numPr>
          <w:ilvl w:val="0"/>
          <w:numId w:val="2"/>
        </w:numPr>
        <w:ind w:hanging="360"/>
      </w:pPr>
      <w:r>
        <w:t xml:space="preserve">Bridget </w:t>
      </w:r>
      <w:proofErr w:type="spellStart"/>
      <w:r>
        <w:t>Heskell</w:t>
      </w:r>
      <w:proofErr w:type="spellEnd"/>
      <w:r>
        <w:t xml:space="preserve"> wanted to know about a problem with ground water that is running into he</w:t>
      </w:r>
      <w:r>
        <w:t xml:space="preserve">r tank.   </w:t>
      </w:r>
    </w:p>
    <w:p w14:paraId="7E7545FD" w14:textId="760A3B6D" w:rsidR="004A18C6" w:rsidRDefault="004E7EEF">
      <w:pPr>
        <w:ind w:left="715"/>
      </w:pPr>
      <w:r>
        <w:t xml:space="preserve">Answer:  Melissa will have Wyatt look at the tank and determine what needs to be done. </w:t>
      </w:r>
    </w:p>
    <w:p w14:paraId="740AE9BA" w14:textId="77777777" w:rsidR="004A18C6" w:rsidRDefault="004E7EEF">
      <w:pPr>
        <w:ind w:left="10"/>
      </w:pPr>
      <w:r>
        <w:t>Motion to accept Engineer report as presented by Shifler 2</w:t>
      </w:r>
      <w:r>
        <w:rPr>
          <w:vertAlign w:val="superscript"/>
        </w:rPr>
        <w:t>nd</w:t>
      </w:r>
      <w:r>
        <w:t xml:space="preserve"> Flynn all in favor. </w:t>
      </w:r>
    </w:p>
    <w:p w14:paraId="624388DC" w14:textId="5A0B1488" w:rsidR="004A18C6" w:rsidRDefault="004E7EEF" w:rsidP="00FE18A4">
      <w:pPr>
        <w:spacing w:after="0" w:line="259" w:lineRule="auto"/>
        <w:ind w:left="0" w:firstLine="0"/>
      </w:pPr>
      <w:r>
        <w:t>•</w:t>
      </w:r>
      <w:r>
        <w:t xml:space="preserve">Public questions on agenda only </w:t>
      </w:r>
    </w:p>
    <w:p w14:paraId="53E64034" w14:textId="77777777" w:rsidR="004A18C6" w:rsidRDefault="004E7EEF">
      <w:pPr>
        <w:ind w:left="10"/>
      </w:pPr>
      <w:r>
        <w:t xml:space="preserve">None </w:t>
      </w:r>
    </w:p>
    <w:p w14:paraId="21617094" w14:textId="761F7E58" w:rsidR="004A18C6" w:rsidRDefault="004E7EEF" w:rsidP="00FE18A4">
      <w:pPr>
        <w:spacing w:after="0" w:line="259" w:lineRule="auto"/>
        <w:ind w:left="0" w:firstLine="0"/>
      </w:pPr>
      <w:r>
        <w:t xml:space="preserve"> </w:t>
      </w:r>
      <w:r>
        <w:t xml:space="preserve">•New Business </w:t>
      </w:r>
    </w:p>
    <w:p w14:paraId="3228A5D9" w14:textId="77777777" w:rsidR="004A18C6" w:rsidRDefault="004E7EEF">
      <w:pPr>
        <w:numPr>
          <w:ilvl w:val="1"/>
          <w:numId w:val="2"/>
        </w:numPr>
        <w:ind w:hanging="360"/>
      </w:pPr>
      <w:r>
        <w:t>G</w:t>
      </w:r>
      <w:r>
        <w:t xml:space="preserve">TSA may possibly owe Pioneer Construction interest while Pioneer waited for final Penn Vest payment, contract paperwork will be investigated to determine if payment is due. </w:t>
      </w:r>
    </w:p>
    <w:p w14:paraId="5C6F45A1" w14:textId="77777777" w:rsidR="004A18C6" w:rsidRDefault="004E7EEF">
      <w:pPr>
        <w:numPr>
          <w:ilvl w:val="1"/>
          <w:numId w:val="2"/>
        </w:numPr>
        <w:ind w:hanging="360"/>
      </w:pPr>
      <w:r>
        <w:t xml:space="preserve">GTSA will hire a part-time person for summer. </w:t>
      </w:r>
    </w:p>
    <w:p w14:paraId="33CF1C7D" w14:textId="77777777" w:rsidR="004A18C6" w:rsidRDefault="004E7EEF">
      <w:pPr>
        <w:numPr>
          <w:ilvl w:val="1"/>
          <w:numId w:val="2"/>
        </w:numPr>
        <w:ind w:hanging="360"/>
      </w:pPr>
      <w:r>
        <w:t>Motion to postpone enacting complet</w:t>
      </w:r>
      <w:r>
        <w:t>e pump turnover to customers until July 1, 2022, with a reevaluation before final turnover by Shifler 2</w:t>
      </w:r>
      <w:r>
        <w:rPr>
          <w:vertAlign w:val="superscript"/>
        </w:rPr>
        <w:t>nd</w:t>
      </w:r>
      <w:r>
        <w:t xml:space="preserve"> Flynn all in favor. </w:t>
      </w:r>
    </w:p>
    <w:p w14:paraId="2B84A993" w14:textId="77777777" w:rsidR="004A18C6" w:rsidRDefault="004E7EEF">
      <w:pPr>
        <w:numPr>
          <w:ilvl w:val="1"/>
          <w:numId w:val="2"/>
        </w:numPr>
        <w:ind w:hanging="360"/>
      </w:pPr>
      <w:r>
        <w:t xml:space="preserve">Motion to enact maintenance and repair fee for pumps on May 1, </w:t>
      </w:r>
      <w:proofErr w:type="gramStart"/>
      <w:r>
        <w:t xml:space="preserve">2022,   </w:t>
      </w:r>
      <w:proofErr w:type="gramEnd"/>
      <w:r>
        <w:t xml:space="preserve">    by Shifler 2</w:t>
      </w:r>
      <w:r>
        <w:rPr>
          <w:vertAlign w:val="superscript"/>
        </w:rPr>
        <w:t>nd</w:t>
      </w:r>
      <w:r>
        <w:t xml:space="preserve"> Flynn all in favor. </w:t>
      </w:r>
    </w:p>
    <w:p w14:paraId="1B6A2ECB" w14:textId="77777777" w:rsidR="004A18C6" w:rsidRDefault="004E7EEF">
      <w:pPr>
        <w:ind w:left="10"/>
      </w:pPr>
      <w:r>
        <w:t xml:space="preserve">•Old Business </w:t>
      </w:r>
    </w:p>
    <w:p w14:paraId="5391D2AC" w14:textId="77777777" w:rsidR="004A18C6" w:rsidRDefault="004E7EEF">
      <w:pPr>
        <w:numPr>
          <w:ilvl w:val="1"/>
          <w:numId w:val="3"/>
        </w:numPr>
        <w:ind w:hanging="360"/>
      </w:pPr>
      <w:r>
        <w:t>Mot</w:t>
      </w:r>
      <w:r>
        <w:t>ion to enter into a lease agreement with Site ID Inc, for land owned by GTSA by Flynn 2</w:t>
      </w:r>
      <w:r>
        <w:rPr>
          <w:vertAlign w:val="superscript"/>
        </w:rPr>
        <w:t>nd</w:t>
      </w:r>
      <w:r>
        <w:t xml:space="preserve"> Apostolakes all in favor.   </w:t>
      </w:r>
    </w:p>
    <w:p w14:paraId="1C4C01C7" w14:textId="77777777" w:rsidR="004A18C6" w:rsidRDefault="004E7EEF">
      <w:pPr>
        <w:numPr>
          <w:ilvl w:val="1"/>
          <w:numId w:val="3"/>
        </w:numPr>
        <w:ind w:hanging="360"/>
      </w:pPr>
      <w:r>
        <w:t>Motion to rescind prior motion of increase of monthly bill from $8.00 to $7.00 by Flynn 2</w:t>
      </w:r>
      <w:r>
        <w:rPr>
          <w:vertAlign w:val="superscript"/>
        </w:rPr>
        <w:t>nd</w:t>
      </w:r>
      <w:r>
        <w:t xml:space="preserve"> </w:t>
      </w:r>
      <w:proofErr w:type="spellStart"/>
      <w:r>
        <w:t>Bonczkiewicz</w:t>
      </w:r>
      <w:proofErr w:type="spellEnd"/>
      <w:r>
        <w:t xml:space="preserve"> all in favor. </w:t>
      </w:r>
    </w:p>
    <w:p w14:paraId="2AECFB59" w14:textId="77777777" w:rsidR="004A18C6" w:rsidRDefault="004E7EEF">
      <w:pPr>
        <w:numPr>
          <w:ilvl w:val="1"/>
          <w:numId w:val="3"/>
        </w:numPr>
        <w:ind w:hanging="360"/>
      </w:pPr>
      <w:r>
        <w:t>Paul T. a represe</w:t>
      </w:r>
      <w:r>
        <w:t xml:space="preserve">ntative from Site Specific Design attended this month’s meeting to answer questions and give the board suggestions regarding </w:t>
      </w:r>
      <w:proofErr w:type="spellStart"/>
      <w:r>
        <w:t>EOne</w:t>
      </w:r>
      <w:proofErr w:type="spellEnd"/>
      <w:r>
        <w:t xml:space="preserve"> pumps and what other authorities do with regards to ownership. </w:t>
      </w:r>
    </w:p>
    <w:p w14:paraId="607346D1" w14:textId="77777777" w:rsidR="004A18C6" w:rsidRDefault="004E7EEF">
      <w:pPr>
        <w:numPr>
          <w:ilvl w:val="1"/>
          <w:numId w:val="3"/>
        </w:numPr>
        <w:ind w:hanging="360"/>
      </w:pPr>
      <w:r>
        <w:t>Attorney Coleman and Travis Long have been in contact with DEP</w:t>
      </w:r>
      <w:r>
        <w:t xml:space="preserve"> council regarding the COA. </w:t>
      </w:r>
    </w:p>
    <w:p w14:paraId="4170B6B0" w14:textId="77777777" w:rsidR="004A18C6" w:rsidRDefault="004E7EEF">
      <w:pPr>
        <w:ind w:left="10"/>
      </w:pPr>
      <w:r>
        <w:t xml:space="preserve">•Treasurer Report </w:t>
      </w:r>
    </w:p>
    <w:p w14:paraId="1C1D53F5" w14:textId="77777777" w:rsidR="004A18C6" w:rsidRDefault="004E7EEF">
      <w:pPr>
        <w:numPr>
          <w:ilvl w:val="1"/>
          <w:numId w:val="4"/>
        </w:numPr>
        <w:ind w:hanging="430"/>
      </w:pPr>
      <w:r>
        <w:t xml:space="preserve">Financial reports read and accepted. </w:t>
      </w:r>
    </w:p>
    <w:p w14:paraId="2C2AA590" w14:textId="77777777" w:rsidR="004A18C6" w:rsidRDefault="004E7EEF">
      <w:pPr>
        <w:numPr>
          <w:ilvl w:val="1"/>
          <w:numId w:val="4"/>
        </w:numPr>
        <w:ind w:hanging="430"/>
      </w:pPr>
      <w:r>
        <w:t xml:space="preserve">NEP Tax and Accounting report read and accepted. </w:t>
      </w:r>
    </w:p>
    <w:p w14:paraId="7B1E4AB1" w14:textId="77777777" w:rsidR="004A18C6" w:rsidRDefault="004E7EEF">
      <w:pPr>
        <w:numPr>
          <w:ilvl w:val="1"/>
          <w:numId w:val="4"/>
        </w:numPr>
        <w:ind w:hanging="430"/>
      </w:pPr>
      <w:r>
        <w:t>Motion to approve payment of checks by Flynn 2</w:t>
      </w:r>
      <w:r>
        <w:rPr>
          <w:vertAlign w:val="superscript"/>
        </w:rPr>
        <w:t>nd</w:t>
      </w:r>
      <w:r>
        <w:t xml:space="preserve"> </w:t>
      </w:r>
      <w:proofErr w:type="spellStart"/>
      <w:r>
        <w:t>Bonczkiewicz</w:t>
      </w:r>
      <w:proofErr w:type="spellEnd"/>
      <w:r>
        <w:t xml:space="preserve">, all in favor. </w:t>
      </w:r>
    </w:p>
    <w:p w14:paraId="71C81273" w14:textId="77777777" w:rsidR="00FE18A4" w:rsidRDefault="00FE18A4" w:rsidP="00FE18A4">
      <w:pPr>
        <w:spacing w:after="13" w:line="259" w:lineRule="auto"/>
        <w:ind w:left="0" w:firstLine="0"/>
      </w:pPr>
      <w:r w:rsidRPr="00FE18A4">
        <w:rPr>
          <w:sz w:val="18"/>
        </w:rPr>
        <w:t xml:space="preserve">Page 2 of 3 </w:t>
      </w:r>
    </w:p>
    <w:p w14:paraId="42E54D02" w14:textId="77777777" w:rsidR="00FE18A4" w:rsidRDefault="00FE18A4" w:rsidP="00FE18A4">
      <w:pPr>
        <w:ind w:left="10"/>
      </w:pPr>
    </w:p>
    <w:p w14:paraId="6D92ED23" w14:textId="168D398B" w:rsidR="00FE18A4" w:rsidRDefault="004E7EEF" w:rsidP="00FE18A4">
      <w:pPr>
        <w:ind w:left="10"/>
      </w:pPr>
      <w:r>
        <w:lastRenderedPageBreak/>
        <w:t xml:space="preserve">Motion to accept </w:t>
      </w:r>
      <w:r>
        <w:t>treasurer report as presented by Flynn 2</w:t>
      </w:r>
      <w:r>
        <w:rPr>
          <w:vertAlign w:val="superscript"/>
        </w:rPr>
        <w:t>nd</w:t>
      </w:r>
      <w:r>
        <w:t xml:space="preserve"> </w:t>
      </w:r>
      <w:proofErr w:type="spellStart"/>
      <w:r>
        <w:t>Bonczkiewicz</w:t>
      </w:r>
      <w:proofErr w:type="spellEnd"/>
      <w:r>
        <w:t>, all in favor.</w:t>
      </w:r>
    </w:p>
    <w:p w14:paraId="14EF216C" w14:textId="77777777" w:rsidR="004A18C6" w:rsidRDefault="004E7EEF">
      <w:pPr>
        <w:ind w:left="10"/>
      </w:pPr>
      <w:r>
        <w:t xml:space="preserve">•  Public </w:t>
      </w:r>
    </w:p>
    <w:p w14:paraId="34E1E7E1" w14:textId="77777777" w:rsidR="004A18C6" w:rsidRDefault="004E7EEF">
      <w:pPr>
        <w:numPr>
          <w:ilvl w:val="0"/>
          <w:numId w:val="5"/>
        </w:numPr>
        <w:spacing w:after="4" w:line="237" w:lineRule="auto"/>
        <w:ind w:hanging="360"/>
      </w:pPr>
      <w:r>
        <w:t xml:space="preserve">Jasper </w:t>
      </w:r>
      <w:proofErr w:type="spellStart"/>
      <w:r>
        <w:t>Defazio</w:t>
      </w:r>
      <w:proofErr w:type="spellEnd"/>
      <w:r>
        <w:t xml:space="preserve"> asked about the warranty for pumps.                          Answer:  There is not yet a definite date, but HomeServe is working diligently to have a link and</w:t>
      </w:r>
      <w:r>
        <w:t xml:space="preserve"> phone number ready for June.   </w:t>
      </w:r>
    </w:p>
    <w:p w14:paraId="59896CB1" w14:textId="77777777" w:rsidR="004A18C6" w:rsidRDefault="004E7EEF">
      <w:pPr>
        <w:numPr>
          <w:ilvl w:val="0"/>
          <w:numId w:val="5"/>
        </w:numPr>
        <w:ind w:hanging="360"/>
      </w:pPr>
      <w:r>
        <w:t xml:space="preserve">Paul </w:t>
      </w:r>
      <w:proofErr w:type="spellStart"/>
      <w:r>
        <w:t>Manncinni</w:t>
      </w:r>
      <w:proofErr w:type="spellEnd"/>
      <w:r>
        <w:t xml:space="preserve"> asked Paul from Site Specific about panel boxes that                        have been tampered with by previous workers.  Patty Apostolakes asked Mr. </w:t>
      </w:r>
      <w:proofErr w:type="spellStart"/>
      <w:r>
        <w:t>Manncinni</w:t>
      </w:r>
      <w:proofErr w:type="spellEnd"/>
      <w:r>
        <w:t xml:space="preserve"> how he would know that was done.  Mr. </w:t>
      </w:r>
      <w:proofErr w:type="spellStart"/>
      <w:r>
        <w:t>Manncinni</w:t>
      </w:r>
      <w:proofErr w:type="spellEnd"/>
      <w:r>
        <w:t xml:space="preserve"> </w:t>
      </w:r>
      <w:r>
        <w:t xml:space="preserve">became confrontational with Mrs. Apostolakes.  Paul from Site did not have an answer. </w:t>
      </w:r>
    </w:p>
    <w:p w14:paraId="27DCF042" w14:textId="77777777" w:rsidR="004A18C6" w:rsidRDefault="004E7EEF">
      <w:pPr>
        <w:numPr>
          <w:ilvl w:val="0"/>
          <w:numId w:val="5"/>
        </w:numPr>
        <w:ind w:hanging="360"/>
      </w:pPr>
      <w:r>
        <w:t xml:space="preserve">Leonard </w:t>
      </w:r>
      <w:proofErr w:type="spellStart"/>
      <w:r>
        <w:t>Nole</w:t>
      </w:r>
      <w:proofErr w:type="spellEnd"/>
      <w:r>
        <w:t xml:space="preserve"> shared information about home warranty that is available through his homeowner’s insurance company.  If anyone would like information, Mr. </w:t>
      </w:r>
      <w:proofErr w:type="spellStart"/>
      <w:r>
        <w:t>Nole</w:t>
      </w:r>
      <w:proofErr w:type="spellEnd"/>
      <w:r>
        <w:t xml:space="preserve"> is willing to share the information. </w:t>
      </w:r>
    </w:p>
    <w:p w14:paraId="61F9DF81" w14:textId="77777777" w:rsidR="004A18C6" w:rsidRDefault="004E7EEF">
      <w:pPr>
        <w:spacing w:after="0" w:line="259" w:lineRule="auto"/>
        <w:ind w:left="720" w:firstLine="0"/>
      </w:pPr>
      <w:r>
        <w:t xml:space="preserve"> </w:t>
      </w:r>
    </w:p>
    <w:p w14:paraId="4A00354C" w14:textId="77777777" w:rsidR="004A18C6" w:rsidRDefault="004E7EEF">
      <w:pPr>
        <w:spacing w:after="0" w:line="259" w:lineRule="auto"/>
        <w:ind w:left="720" w:firstLine="0"/>
      </w:pPr>
      <w:r>
        <w:t xml:space="preserve"> </w:t>
      </w:r>
    </w:p>
    <w:p w14:paraId="050991DC" w14:textId="77777777" w:rsidR="004A18C6" w:rsidRDefault="004E7EEF">
      <w:pPr>
        <w:numPr>
          <w:ilvl w:val="0"/>
          <w:numId w:val="5"/>
        </w:numPr>
        <w:ind w:hanging="360"/>
      </w:pPr>
      <w:r>
        <w:t xml:space="preserve">Betty </w:t>
      </w:r>
      <w:proofErr w:type="spellStart"/>
      <w:r>
        <w:t>Zuk</w:t>
      </w:r>
      <w:proofErr w:type="spellEnd"/>
      <w:r>
        <w:t xml:space="preserve"> asked Paul about an audible alarm and her panel box.   Answer:  Melissa Graziano did will see about purchasing the alarm.  Paul from Site Specific, said that panel boxes can be purchased. </w:t>
      </w:r>
    </w:p>
    <w:p w14:paraId="5B2D51F4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74ADDDD8" w14:textId="77777777" w:rsidR="004A18C6" w:rsidRDefault="004E7EEF">
      <w:pPr>
        <w:ind w:left="10"/>
      </w:pPr>
      <w:r>
        <w:t>Next meeting</w:t>
      </w:r>
      <w:r>
        <w:t xml:space="preserve"> May 27, 2022 @ 7pm  </w:t>
      </w:r>
    </w:p>
    <w:p w14:paraId="4D24B05D" w14:textId="77777777" w:rsidR="004A18C6" w:rsidRDefault="004E7EEF">
      <w:pPr>
        <w:ind w:left="10"/>
      </w:pPr>
      <w:r>
        <w:t>Motion to adjourn by Shifler 2</w:t>
      </w:r>
      <w:r>
        <w:rPr>
          <w:vertAlign w:val="superscript"/>
        </w:rPr>
        <w:t>nd</w:t>
      </w:r>
      <w:r>
        <w:t xml:space="preserve"> Graziano all in favor. </w:t>
      </w:r>
    </w:p>
    <w:p w14:paraId="138EB43B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64A50A1B" w14:textId="77777777" w:rsidR="004A18C6" w:rsidRDefault="004E7EEF">
      <w:pPr>
        <w:spacing w:after="0" w:line="259" w:lineRule="auto"/>
        <w:ind w:left="360" w:firstLine="0"/>
      </w:pPr>
      <w:r>
        <w:t xml:space="preserve"> </w:t>
      </w:r>
    </w:p>
    <w:p w14:paraId="2A81A35F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4A654D20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2B4CA7C2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36CC7CDE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5DDF1DC0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53852511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35EBE09B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35147592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0B3FB8E6" w14:textId="3F98B0B3" w:rsidR="004A18C6" w:rsidRDefault="004E7EEF" w:rsidP="00FE18A4">
      <w:pPr>
        <w:spacing w:after="0" w:line="259" w:lineRule="auto"/>
        <w:ind w:left="0" w:firstLine="0"/>
      </w:pPr>
      <w:r>
        <w:rPr>
          <w:sz w:val="20"/>
        </w:rPr>
        <w:t xml:space="preserve">MG: </w:t>
      </w:r>
    </w:p>
    <w:p w14:paraId="26A5176A" w14:textId="77777777" w:rsidR="004A18C6" w:rsidRDefault="004E7EEF">
      <w:pPr>
        <w:spacing w:after="0" w:line="259" w:lineRule="auto"/>
        <w:ind w:left="-5"/>
      </w:pPr>
      <w:r>
        <w:rPr>
          <w:sz w:val="20"/>
        </w:rPr>
        <w:t xml:space="preserve">Cc: Shifler, </w:t>
      </w:r>
      <w:proofErr w:type="spellStart"/>
      <w:r>
        <w:rPr>
          <w:sz w:val="20"/>
        </w:rPr>
        <w:t>Bonczkiewicz</w:t>
      </w:r>
      <w:proofErr w:type="spellEnd"/>
      <w:r>
        <w:rPr>
          <w:sz w:val="20"/>
        </w:rPr>
        <w:t xml:space="preserve">, Flynn, Apostolakes </w:t>
      </w:r>
    </w:p>
    <w:p w14:paraId="267FF867" w14:textId="77777777" w:rsidR="004A18C6" w:rsidRDefault="004E7EEF">
      <w:pPr>
        <w:spacing w:after="75" w:line="259" w:lineRule="auto"/>
        <w:ind w:left="-5"/>
      </w:pPr>
      <w:r>
        <w:rPr>
          <w:sz w:val="18"/>
        </w:rPr>
        <w:t xml:space="preserve">Page 3 of 3 </w:t>
      </w:r>
    </w:p>
    <w:p w14:paraId="1669586B" w14:textId="77777777" w:rsidR="004A18C6" w:rsidRDefault="004E7EEF">
      <w:pPr>
        <w:spacing w:after="0" w:line="259" w:lineRule="auto"/>
        <w:ind w:left="0" w:firstLine="0"/>
      </w:pPr>
      <w:r>
        <w:t xml:space="preserve"> </w:t>
      </w:r>
    </w:p>
    <w:p w14:paraId="6271C1E8" w14:textId="77777777" w:rsidR="004A18C6" w:rsidRDefault="004E7EEF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sectPr w:rsidR="004A18C6">
      <w:pgSz w:w="12240" w:h="15840"/>
      <w:pgMar w:top="1452" w:right="1468" w:bottom="1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350"/>
    <w:multiLevelType w:val="hybridMultilevel"/>
    <w:tmpl w:val="3FC60072"/>
    <w:lvl w:ilvl="0" w:tplc="5502AD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B22ADA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9A8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03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C2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CD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A3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C3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E41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74253"/>
    <w:multiLevelType w:val="hybridMultilevel"/>
    <w:tmpl w:val="5608C570"/>
    <w:lvl w:ilvl="0" w:tplc="CCAA47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49E1E">
      <w:start w:val="1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80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A3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AB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6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05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28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0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963D26"/>
    <w:multiLevelType w:val="hybridMultilevel"/>
    <w:tmpl w:val="4D4A5FE6"/>
    <w:lvl w:ilvl="0" w:tplc="84EA853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221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692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298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40A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6889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303C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0A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E2F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669FD"/>
    <w:multiLevelType w:val="hybridMultilevel"/>
    <w:tmpl w:val="CDF0FA80"/>
    <w:lvl w:ilvl="0" w:tplc="B3265C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0E66A">
      <w:start w:val="1"/>
      <w:numFmt w:val="decimal"/>
      <w:lvlText w:val="%2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E8B86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ACD9E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07EDA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6BE2C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45C78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CF816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C9C2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B856BF"/>
    <w:multiLevelType w:val="hybridMultilevel"/>
    <w:tmpl w:val="6C58EB3E"/>
    <w:lvl w:ilvl="0" w:tplc="462C9CA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E51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E74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AB0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AF7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E45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60B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685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4CB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0496671">
    <w:abstractNumId w:val="2"/>
  </w:num>
  <w:num w:numId="2" w16cid:durableId="1947887889">
    <w:abstractNumId w:val="3"/>
  </w:num>
  <w:num w:numId="3" w16cid:durableId="125465737">
    <w:abstractNumId w:val="0"/>
  </w:num>
  <w:num w:numId="4" w16cid:durableId="1429696906">
    <w:abstractNumId w:val="1"/>
  </w:num>
  <w:num w:numId="5" w16cid:durableId="630747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C6"/>
    <w:rsid w:val="004A18C6"/>
    <w:rsid w:val="004E7EEF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B9F6"/>
  <w15:docId w15:val="{E556264A-BE97-43D8-BA07-3FAB931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A4"/>
    <w:pPr>
      <w:spacing w:after="11" w:line="247" w:lineRule="auto"/>
      <w:ind w:left="361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April 2022</cp:keywords>
  <cp:lastModifiedBy>Greenfield Township Sewer Authority</cp:lastModifiedBy>
  <cp:revision>2</cp:revision>
  <dcterms:created xsi:type="dcterms:W3CDTF">2022-05-24T14:28:00Z</dcterms:created>
  <dcterms:modified xsi:type="dcterms:W3CDTF">2022-05-24T14:28:00Z</dcterms:modified>
</cp:coreProperties>
</file>