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529B" w14:textId="77777777" w:rsidR="009E4559" w:rsidRDefault="009E4559" w:rsidP="009E4559">
      <w:pPr>
        <w:ind w:left="2880"/>
        <w:rPr>
          <w:sz w:val="28"/>
        </w:rPr>
      </w:pPr>
      <w:r>
        <w:rPr>
          <w:sz w:val="28"/>
        </w:rPr>
        <w:t xml:space="preserve">Minutes </w:t>
      </w:r>
    </w:p>
    <w:p w14:paraId="61E1BB87" w14:textId="77777777" w:rsidR="009E4559" w:rsidRDefault="009E4559" w:rsidP="009E4559">
      <w:pPr>
        <w:ind w:firstLine="0"/>
        <w:rPr>
          <w:sz w:val="28"/>
        </w:rPr>
      </w:pPr>
      <w:r>
        <w:rPr>
          <w:sz w:val="28"/>
        </w:rPr>
        <w:tab/>
      </w:r>
      <w:r>
        <w:rPr>
          <w:sz w:val="28"/>
        </w:rPr>
        <w:tab/>
      </w:r>
      <w:r>
        <w:rPr>
          <w:sz w:val="28"/>
        </w:rPr>
        <w:tab/>
        <w:t>Greenfield Township Sewer Authority</w:t>
      </w:r>
    </w:p>
    <w:p w14:paraId="2BE4253A" w14:textId="77777777" w:rsidR="009E4559" w:rsidRDefault="009E4559" w:rsidP="009E4559">
      <w:pPr>
        <w:ind w:firstLine="0"/>
        <w:rPr>
          <w:sz w:val="28"/>
        </w:rPr>
      </w:pPr>
      <w:r>
        <w:rPr>
          <w:sz w:val="28"/>
        </w:rPr>
        <w:tab/>
      </w:r>
      <w:r>
        <w:rPr>
          <w:sz w:val="28"/>
        </w:rPr>
        <w:tab/>
      </w:r>
      <w:r>
        <w:rPr>
          <w:sz w:val="28"/>
        </w:rPr>
        <w:tab/>
      </w:r>
      <w:r>
        <w:rPr>
          <w:sz w:val="28"/>
        </w:rPr>
        <w:tab/>
        <w:t xml:space="preserve">     August 25, 2022</w:t>
      </w:r>
    </w:p>
    <w:p w14:paraId="6A74ED39" w14:textId="77777777" w:rsidR="009E4559" w:rsidRDefault="009E4559" w:rsidP="009E4559">
      <w:pPr>
        <w:ind w:firstLine="0"/>
        <w:rPr>
          <w:sz w:val="28"/>
        </w:rPr>
      </w:pPr>
    </w:p>
    <w:p w14:paraId="22BD84AB" w14:textId="77777777" w:rsidR="009E4559" w:rsidRDefault="009E4559" w:rsidP="009E4559">
      <w:pPr>
        <w:ind w:firstLine="0"/>
        <w:rPr>
          <w:sz w:val="28"/>
        </w:rPr>
      </w:pPr>
      <w:r>
        <w:rPr>
          <w:sz w:val="28"/>
        </w:rPr>
        <w:t>Roll Call:  Graziano, Shifler, Bonczkiewicz, Apostolakes, Atty Harry Coleman</w:t>
      </w:r>
    </w:p>
    <w:p w14:paraId="5B97493E" w14:textId="77777777" w:rsidR="009E4559" w:rsidRDefault="009E4559" w:rsidP="009E4559">
      <w:pPr>
        <w:ind w:firstLine="0"/>
        <w:rPr>
          <w:sz w:val="28"/>
        </w:rPr>
      </w:pPr>
      <w:r>
        <w:rPr>
          <w:sz w:val="28"/>
        </w:rPr>
        <w:t>Absent:  Flynn, Travis Long JHA</w:t>
      </w:r>
    </w:p>
    <w:p w14:paraId="55E1C768" w14:textId="77777777" w:rsidR="009E4559" w:rsidRDefault="009E4559" w:rsidP="009E4559">
      <w:pPr>
        <w:ind w:firstLine="0"/>
        <w:rPr>
          <w:sz w:val="28"/>
        </w:rPr>
      </w:pPr>
      <w:r>
        <w:rPr>
          <w:sz w:val="28"/>
        </w:rPr>
        <w:t xml:space="preserve">Motion to dispense with the reading of June’s minutes by Graziano               </w:t>
      </w:r>
    </w:p>
    <w:p w14:paraId="51ABD299" w14:textId="77777777" w:rsidR="009E4559" w:rsidRDefault="009E4559" w:rsidP="009E4559">
      <w:pPr>
        <w:ind w:firstLine="0"/>
        <w:rPr>
          <w:sz w:val="28"/>
        </w:rPr>
      </w:pPr>
      <w:r>
        <w:rPr>
          <w:sz w:val="28"/>
        </w:rPr>
        <w:t>2</w:t>
      </w:r>
      <w:r w:rsidRPr="00D942F1">
        <w:rPr>
          <w:sz w:val="28"/>
          <w:vertAlign w:val="superscript"/>
        </w:rPr>
        <w:t>nd</w:t>
      </w:r>
      <w:r>
        <w:rPr>
          <w:sz w:val="28"/>
        </w:rPr>
        <w:t xml:space="preserve"> Bonczkiewicz all in favor</w:t>
      </w:r>
    </w:p>
    <w:p w14:paraId="47BB0E0D" w14:textId="77777777" w:rsidR="009E4559" w:rsidRPr="00915755" w:rsidRDefault="009E4559" w:rsidP="009E4559">
      <w:pPr>
        <w:ind w:firstLine="0"/>
        <w:rPr>
          <w:b/>
          <w:bCs/>
          <w:sz w:val="28"/>
        </w:rPr>
      </w:pPr>
      <w:r>
        <w:rPr>
          <w:b/>
          <w:bCs/>
          <w:sz w:val="28"/>
        </w:rPr>
        <w:t xml:space="preserve">              </w:t>
      </w:r>
      <w:r w:rsidRPr="00915755">
        <w:rPr>
          <w:b/>
          <w:bCs/>
          <w:sz w:val="28"/>
        </w:rPr>
        <w:t xml:space="preserve">There was not a July meeting due to not having a quorum </w:t>
      </w:r>
    </w:p>
    <w:p w14:paraId="6E16D3B9" w14:textId="77777777" w:rsidR="009E4559" w:rsidRPr="00A2667A" w:rsidRDefault="009E4559" w:rsidP="009E4559">
      <w:pPr>
        <w:ind w:firstLine="0"/>
        <w:rPr>
          <w:sz w:val="28"/>
        </w:rPr>
      </w:pPr>
      <w:r>
        <w:rPr>
          <w:rFonts w:cs="Times New Roman"/>
          <w:sz w:val="28"/>
        </w:rPr>
        <w:t>•</w:t>
      </w:r>
      <w:r>
        <w:rPr>
          <w:sz w:val="28"/>
        </w:rPr>
        <w:t>Engineer Report</w:t>
      </w:r>
    </w:p>
    <w:p w14:paraId="7CC55996" w14:textId="77777777" w:rsidR="009E4559" w:rsidRDefault="009E4559" w:rsidP="009E4559">
      <w:pPr>
        <w:pStyle w:val="ListParagraph"/>
        <w:numPr>
          <w:ilvl w:val="0"/>
          <w:numId w:val="1"/>
        </w:numPr>
        <w:rPr>
          <w:sz w:val="28"/>
        </w:rPr>
      </w:pPr>
      <w:r>
        <w:rPr>
          <w:sz w:val="28"/>
        </w:rPr>
        <w:t>Permit for pump stations has been approved as of 8/4/2022.</w:t>
      </w:r>
    </w:p>
    <w:p w14:paraId="3A0AD996" w14:textId="77777777" w:rsidR="009E4559" w:rsidRDefault="009E4559" w:rsidP="009E4559">
      <w:pPr>
        <w:pStyle w:val="ListParagraph"/>
        <w:numPr>
          <w:ilvl w:val="0"/>
          <w:numId w:val="1"/>
        </w:numPr>
        <w:rPr>
          <w:sz w:val="28"/>
        </w:rPr>
      </w:pPr>
      <w:r>
        <w:rPr>
          <w:sz w:val="28"/>
        </w:rPr>
        <w:t>JHA staff and GTSA staff have performed daily maintenance, with special attention given to an algae issue.</w:t>
      </w:r>
    </w:p>
    <w:p w14:paraId="4D4A2057" w14:textId="77777777" w:rsidR="009E4559" w:rsidRDefault="009E4559" w:rsidP="009E4559">
      <w:pPr>
        <w:pStyle w:val="ListParagraph"/>
        <w:numPr>
          <w:ilvl w:val="0"/>
          <w:numId w:val="1"/>
        </w:numPr>
        <w:rPr>
          <w:sz w:val="28"/>
        </w:rPr>
      </w:pPr>
      <w:r>
        <w:rPr>
          <w:sz w:val="28"/>
        </w:rPr>
        <w:t>In the month of June there were Two effluent exceedances, one of these were direct results from the algae, other was from three (3) UV bulbs burnt out and a ballast tripped.  UV ballast will be replaced when built by Trojan.</w:t>
      </w:r>
    </w:p>
    <w:p w14:paraId="2FC78312" w14:textId="77777777" w:rsidR="009E4559" w:rsidRDefault="009E4559" w:rsidP="009E4559">
      <w:pPr>
        <w:pStyle w:val="ListParagraph"/>
        <w:numPr>
          <w:ilvl w:val="0"/>
          <w:numId w:val="1"/>
        </w:numPr>
        <w:rPr>
          <w:sz w:val="28"/>
        </w:rPr>
      </w:pPr>
      <w:r>
        <w:rPr>
          <w:sz w:val="28"/>
        </w:rPr>
        <w:t>NPDES permit revisions have been received, waiting for final permit</w:t>
      </w:r>
    </w:p>
    <w:p w14:paraId="13FC1EBC" w14:textId="77777777" w:rsidR="009E4559" w:rsidRPr="00D558BA" w:rsidRDefault="009E4559" w:rsidP="009E4559">
      <w:pPr>
        <w:pStyle w:val="ListParagraph"/>
        <w:numPr>
          <w:ilvl w:val="0"/>
          <w:numId w:val="1"/>
        </w:numPr>
        <w:rPr>
          <w:sz w:val="28"/>
        </w:rPr>
      </w:pPr>
      <w:r>
        <w:rPr>
          <w:sz w:val="28"/>
        </w:rPr>
        <w:t>A member and retired member of DEP stopped for an unofficial visit; both were pleased with what they observed.</w:t>
      </w:r>
    </w:p>
    <w:p w14:paraId="4A33D9EE" w14:textId="77777777" w:rsidR="009E4559" w:rsidRDefault="009E4559" w:rsidP="009E4559">
      <w:pPr>
        <w:ind w:firstLine="0"/>
        <w:rPr>
          <w:sz w:val="28"/>
        </w:rPr>
      </w:pPr>
      <w:r>
        <w:rPr>
          <w:sz w:val="28"/>
        </w:rPr>
        <w:t>Motion to accept Engineer report as presented by Bonoczkiewicz 2</w:t>
      </w:r>
      <w:r w:rsidRPr="00C777C6">
        <w:rPr>
          <w:sz w:val="28"/>
          <w:vertAlign w:val="superscript"/>
        </w:rPr>
        <w:t>nd</w:t>
      </w:r>
      <w:r>
        <w:rPr>
          <w:sz w:val="28"/>
        </w:rPr>
        <w:t xml:space="preserve"> Graziano all in favor.</w:t>
      </w:r>
    </w:p>
    <w:p w14:paraId="423C4BD0" w14:textId="77777777" w:rsidR="009E4559" w:rsidRDefault="009E4559" w:rsidP="009E4559">
      <w:pPr>
        <w:ind w:firstLine="0"/>
        <w:rPr>
          <w:sz w:val="28"/>
        </w:rPr>
      </w:pPr>
      <w:r>
        <w:rPr>
          <w:rFonts w:cs="Times New Roman"/>
          <w:sz w:val="28"/>
        </w:rPr>
        <w:t>•</w:t>
      </w:r>
      <w:r>
        <w:rPr>
          <w:sz w:val="28"/>
        </w:rPr>
        <w:t>Agenda Questions:  none</w:t>
      </w:r>
    </w:p>
    <w:p w14:paraId="1E3547ED" w14:textId="77777777" w:rsidR="009E4559" w:rsidRDefault="009E4559" w:rsidP="009E4559">
      <w:pPr>
        <w:ind w:firstLine="0"/>
        <w:rPr>
          <w:sz w:val="28"/>
        </w:rPr>
      </w:pPr>
      <w:r>
        <w:rPr>
          <w:rFonts w:cs="Times New Roman"/>
          <w:sz w:val="28"/>
        </w:rPr>
        <w:t>•</w:t>
      </w:r>
      <w:r>
        <w:rPr>
          <w:sz w:val="28"/>
        </w:rPr>
        <w:t>New Business</w:t>
      </w:r>
    </w:p>
    <w:p w14:paraId="7D150F02" w14:textId="77777777" w:rsidR="009E4559" w:rsidRDefault="009E4559" w:rsidP="009E4559">
      <w:pPr>
        <w:pStyle w:val="ListParagraph"/>
        <w:numPr>
          <w:ilvl w:val="0"/>
          <w:numId w:val="2"/>
        </w:numPr>
        <w:rPr>
          <w:sz w:val="28"/>
        </w:rPr>
      </w:pPr>
      <w:r>
        <w:rPr>
          <w:sz w:val="28"/>
        </w:rPr>
        <w:t>Gate is being fixed.  Camera’s will be put up at entrances.</w:t>
      </w:r>
    </w:p>
    <w:p w14:paraId="2BEDBD9C" w14:textId="77777777" w:rsidR="009E4559" w:rsidRDefault="009E4559" w:rsidP="009E4559">
      <w:pPr>
        <w:pStyle w:val="ListParagraph"/>
        <w:numPr>
          <w:ilvl w:val="0"/>
          <w:numId w:val="2"/>
        </w:numPr>
        <w:rPr>
          <w:sz w:val="28"/>
        </w:rPr>
      </w:pPr>
      <w:r>
        <w:rPr>
          <w:sz w:val="28"/>
        </w:rPr>
        <w:t>A meeting with NEIC, SEO and board members will be setup.</w:t>
      </w:r>
    </w:p>
    <w:p w14:paraId="5A8FC324" w14:textId="77777777" w:rsidR="009E4559" w:rsidRDefault="009E4559" w:rsidP="009E4559">
      <w:pPr>
        <w:pStyle w:val="ListParagraph"/>
        <w:numPr>
          <w:ilvl w:val="0"/>
          <w:numId w:val="2"/>
        </w:numPr>
        <w:rPr>
          <w:sz w:val="28"/>
        </w:rPr>
      </w:pPr>
      <w:r>
        <w:rPr>
          <w:sz w:val="28"/>
        </w:rPr>
        <w:t>Attorney’s Casper and Coleman have been contacted by Justin Ford SEO regarding a customer that refuses to hook to the system.</w:t>
      </w:r>
    </w:p>
    <w:p w14:paraId="583E2221" w14:textId="77777777" w:rsidR="009E4559" w:rsidRDefault="009E4559" w:rsidP="009E4559">
      <w:pPr>
        <w:pStyle w:val="ListParagraph"/>
        <w:numPr>
          <w:ilvl w:val="0"/>
          <w:numId w:val="2"/>
        </w:numPr>
        <w:rPr>
          <w:sz w:val="28"/>
        </w:rPr>
      </w:pPr>
      <w:r>
        <w:rPr>
          <w:sz w:val="28"/>
        </w:rPr>
        <w:t>Resolution 08-01-2022 regarding empty lot policy was read.</w:t>
      </w:r>
    </w:p>
    <w:p w14:paraId="62B034F6" w14:textId="77777777" w:rsidR="009E4559" w:rsidRDefault="009E4559" w:rsidP="009E4559">
      <w:pPr>
        <w:pStyle w:val="ListParagraph"/>
        <w:numPr>
          <w:ilvl w:val="0"/>
          <w:numId w:val="2"/>
        </w:numPr>
        <w:rPr>
          <w:sz w:val="28"/>
        </w:rPr>
      </w:pPr>
      <w:r>
        <w:rPr>
          <w:sz w:val="28"/>
        </w:rPr>
        <w:t>Motion to pass Resolution 08-01-2022 by Bonczkiewicz 2</w:t>
      </w:r>
      <w:r w:rsidRPr="00A63D9C">
        <w:rPr>
          <w:sz w:val="28"/>
          <w:vertAlign w:val="superscript"/>
        </w:rPr>
        <w:t>nd</w:t>
      </w:r>
      <w:r>
        <w:rPr>
          <w:sz w:val="28"/>
        </w:rPr>
        <w:t xml:space="preserve"> Apostolakes, roll call vote, all in favor.</w:t>
      </w:r>
    </w:p>
    <w:p w14:paraId="1CECAD91" w14:textId="77777777" w:rsidR="009E4559" w:rsidRDefault="009E4559" w:rsidP="009E4559">
      <w:pPr>
        <w:pStyle w:val="ListParagraph"/>
        <w:numPr>
          <w:ilvl w:val="0"/>
          <w:numId w:val="2"/>
        </w:numPr>
        <w:rPr>
          <w:sz w:val="28"/>
        </w:rPr>
      </w:pPr>
      <w:r>
        <w:rPr>
          <w:sz w:val="28"/>
        </w:rPr>
        <w:t>Victim impact statements can be written to Judge Mannion regarding Evan’s trial.</w:t>
      </w:r>
    </w:p>
    <w:p w14:paraId="3ECB523E" w14:textId="77777777" w:rsidR="009E4559" w:rsidRDefault="009E4559" w:rsidP="009E4559">
      <w:pPr>
        <w:ind w:firstLine="0"/>
        <w:rPr>
          <w:sz w:val="28"/>
        </w:rPr>
      </w:pPr>
      <w:r>
        <w:rPr>
          <w:rFonts w:cs="Times New Roman"/>
          <w:sz w:val="28"/>
        </w:rPr>
        <w:t>•</w:t>
      </w:r>
      <w:r>
        <w:rPr>
          <w:sz w:val="28"/>
        </w:rPr>
        <w:t>Old Business</w:t>
      </w:r>
    </w:p>
    <w:p w14:paraId="191EE1B4" w14:textId="77777777" w:rsidR="009E4559" w:rsidRDefault="009E4559" w:rsidP="009E4559">
      <w:pPr>
        <w:pStyle w:val="ListParagraph"/>
        <w:numPr>
          <w:ilvl w:val="0"/>
          <w:numId w:val="3"/>
        </w:numPr>
        <w:rPr>
          <w:sz w:val="28"/>
        </w:rPr>
      </w:pPr>
      <w:r>
        <w:rPr>
          <w:sz w:val="28"/>
        </w:rPr>
        <w:t xml:space="preserve"> Portnoff has received accounts for collections.</w:t>
      </w:r>
    </w:p>
    <w:p w14:paraId="50C56D50" w14:textId="77777777" w:rsidR="009E4559" w:rsidRDefault="009E4559" w:rsidP="009E4559">
      <w:pPr>
        <w:pStyle w:val="ListParagraph"/>
        <w:numPr>
          <w:ilvl w:val="0"/>
          <w:numId w:val="3"/>
        </w:numPr>
        <w:rPr>
          <w:sz w:val="28"/>
        </w:rPr>
      </w:pPr>
      <w:r>
        <w:rPr>
          <w:sz w:val="28"/>
        </w:rPr>
        <w:t xml:space="preserve">Tanker truck is still being fixed.  </w:t>
      </w:r>
    </w:p>
    <w:p w14:paraId="40FF755F" w14:textId="77777777" w:rsidR="009E4559" w:rsidRDefault="009E4559" w:rsidP="009E4559">
      <w:pPr>
        <w:pStyle w:val="ListParagraph"/>
        <w:numPr>
          <w:ilvl w:val="0"/>
          <w:numId w:val="3"/>
        </w:numPr>
        <w:rPr>
          <w:sz w:val="28"/>
        </w:rPr>
      </w:pPr>
      <w:r>
        <w:rPr>
          <w:sz w:val="28"/>
        </w:rPr>
        <w:t xml:space="preserve">Klepadlo case is still ongoing.  Melissa asked about restitution from Evan’s that will be asked for from Judge Mannion. </w:t>
      </w:r>
    </w:p>
    <w:p w14:paraId="23469927" w14:textId="77777777" w:rsidR="009E4559" w:rsidRDefault="009E4559" w:rsidP="009E4559">
      <w:pPr>
        <w:ind w:firstLine="0"/>
        <w:rPr>
          <w:rFonts w:cs="Times New Roman"/>
          <w:sz w:val="28"/>
        </w:rPr>
      </w:pPr>
    </w:p>
    <w:p w14:paraId="666E2643" w14:textId="77777777" w:rsidR="009E4559" w:rsidRDefault="009E4559" w:rsidP="009E4559">
      <w:pPr>
        <w:ind w:firstLine="0"/>
        <w:rPr>
          <w:rFonts w:cs="Times New Roman"/>
          <w:sz w:val="28"/>
        </w:rPr>
      </w:pPr>
    </w:p>
    <w:p w14:paraId="2ABEC1EA" w14:textId="77777777" w:rsidR="009E4559" w:rsidRDefault="009E4559" w:rsidP="009E4559">
      <w:pPr>
        <w:ind w:firstLine="0"/>
        <w:rPr>
          <w:sz w:val="18"/>
          <w:szCs w:val="18"/>
        </w:rPr>
      </w:pPr>
      <w:r w:rsidRPr="00EE5F75">
        <w:rPr>
          <w:sz w:val="18"/>
          <w:szCs w:val="18"/>
        </w:rPr>
        <w:t xml:space="preserve">Page 1 of </w:t>
      </w:r>
      <w:r>
        <w:rPr>
          <w:sz w:val="18"/>
          <w:szCs w:val="18"/>
        </w:rPr>
        <w:t>2</w:t>
      </w:r>
    </w:p>
    <w:p w14:paraId="73220539" w14:textId="77777777" w:rsidR="009E4559" w:rsidRPr="00EF5F14" w:rsidRDefault="009E4559" w:rsidP="009E4559">
      <w:pPr>
        <w:ind w:firstLine="0"/>
        <w:rPr>
          <w:rFonts w:cs="Times New Roman"/>
          <w:b/>
          <w:bCs/>
          <w:sz w:val="28"/>
        </w:rPr>
      </w:pPr>
    </w:p>
    <w:p w14:paraId="7B2F4607" w14:textId="77777777" w:rsidR="009E4559" w:rsidRDefault="009E4559" w:rsidP="009E4559">
      <w:pPr>
        <w:ind w:firstLine="0"/>
        <w:rPr>
          <w:rFonts w:cs="Times New Roman"/>
          <w:sz w:val="28"/>
        </w:rPr>
      </w:pPr>
    </w:p>
    <w:p w14:paraId="5F9E7127" w14:textId="77777777" w:rsidR="009E4559" w:rsidRDefault="009E4559" w:rsidP="009E4559">
      <w:pPr>
        <w:ind w:firstLine="0"/>
        <w:rPr>
          <w:rFonts w:cs="Times New Roman"/>
          <w:sz w:val="28"/>
        </w:rPr>
      </w:pPr>
    </w:p>
    <w:p w14:paraId="5C67D3B0" w14:textId="77777777" w:rsidR="009E4559" w:rsidRDefault="009E4559" w:rsidP="009E4559">
      <w:pPr>
        <w:ind w:firstLine="0"/>
        <w:rPr>
          <w:rFonts w:cs="Times New Roman"/>
          <w:sz w:val="28"/>
        </w:rPr>
      </w:pPr>
    </w:p>
    <w:p w14:paraId="1630DDB5" w14:textId="77777777" w:rsidR="009E4559" w:rsidRDefault="009E4559" w:rsidP="009E4559">
      <w:pPr>
        <w:ind w:firstLine="0"/>
        <w:rPr>
          <w:sz w:val="28"/>
        </w:rPr>
      </w:pPr>
      <w:r>
        <w:rPr>
          <w:rFonts w:cs="Times New Roman"/>
          <w:sz w:val="28"/>
        </w:rPr>
        <w:t>•</w:t>
      </w:r>
      <w:r>
        <w:rPr>
          <w:sz w:val="28"/>
        </w:rPr>
        <w:t>Treasury Report</w:t>
      </w:r>
    </w:p>
    <w:p w14:paraId="6BB62944" w14:textId="77777777" w:rsidR="009E4559" w:rsidRDefault="009E4559" w:rsidP="009E4559">
      <w:pPr>
        <w:pStyle w:val="ListParagraph"/>
        <w:numPr>
          <w:ilvl w:val="0"/>
          <w:numId w:val="4"/>
        </w:numPr>
        <w:rPr>
          <w:sz w:val="28"/>
        </w:rPr>
      </w:pPr>
      <w:r>
        <w:rPr>
          <w:sz w:val="28"/>
        </w:rPr>
        <w:t xml:space="preserve"> </w:t>
      </w:r>
      <w:r w:rsidRPr="0025464B">
        <w:rPr>
          <w:sz w:val="28"/>
        </w:rPr>
        <w:t xml:space="preserve"> </w:t>
      </w:r>
      <w:r>
        <w:rPr>
          <w:sz w:val="28"/>
        </w:rPr>
        <w:t>All monthly financials and reports were read and reviewed.</w:t>
      </w:r>
    </w:p>
    <w:p w14:paraId="4659FE9A" w14:textId="77777777" w:rsidR="009E4559" w:rsidRDefault="009E4559" w:rsidP="009E4559">
      <w:pPr>
        <w:pStyle w:val="ListParagraph"/>
        <w:numPr>
          <w:ilvl w:val="0"/>
          <w:numId w:val="4"/>
        </w:numPr>
        <w:rPr>
          <w:sz w:val="28"/>
        </w:rPr>
      </w:pPr>
      <w:r>
        <w:rPr>
          <w:sz w:val="28"/>
        </w:rPr>
        <w:t>Motion to approve payment of checks from June 30, 2022, thru            August 25, 2022, by Bonczkiewicz 2</w:t>
      </w:r>
      <w:r w:rsidRPr="00165DDB">
        <w:rPr>
          <w:sz w:val="28"/>
          <w:vertAlign w:val="superscript"/>
        </w:rPr>
        <w:t>nd</w:t>
      </w:r>
      <w:r>
        <w:rPr>
          <w:sz w:val="28"/>
        </w:rPr>
        <w:t xml:space="preserve"> Graziano, all in favor.</w:t>
      </w:r>
    </w:p>
    <w:p w14:paraId="05893F2D" w14:textId="77777777" w:rsidR="009E4559" w:rsidRDefault="009E4559" w:rsidP="009E4559">
      <w:pPr>
        <w:pStyle w:val="ListParagraph"/>
        <w:numPr>
          <w:ilvl w:val="0"/>
          <w:numId w:val="4"/>
        </w:numPr>
        <w:rPr>
          <w:sz w:val="28"/>
        </w:rPr>
      </w:pPr>
      <w:r>
        <w:rPr>
          <w:sz w:val="28"/>
        </w:rPr>
        <w:t>Motion to accept treasury report as given by Bonczkiewicz 2</w:t>
      </w:r>
      <w:r w:rsidRPr="00165DDB">
        <w:rPr>
          <w:sz w:val="28"/>
          <w:vertAlign w:val="superscript"/>
        </w:rPr>
        <w:t>nd</w:t>
      </w:r>
      <w:r>
        <w:rPr>
          <w:sz w:val="28"/>
        </w:rPr>
        <w:t xml:space="preserve"> Graziano, all in favor.</w:t>
      </w:r>
    </w:p>
    <w:p w14:paraId="7D496408" w14:textId="77777777" w:rsidR="009E4559" w:rsidRDefault="009E4559" w:rsidP="009E4559">
      <w:pPr>
        <w:ind w:firstLine="0"/>
        <w:rPr>
          <w:sz w:val="28"/>
        </w:rPr>
      </w:pPr>
      <w:r>
        <w:rPr>
          <w:sz w:val="28"/>
        </w:rPr>
        <w:t>Public:</w:t>
      </w:r>
    </w:p>
    <w:p w14:paraId="038F7A13" w14:textId="77777777" w:rsidR="009E4559" w:rsidRDefault="009E4559" w:rsidP="009E4559">
      <w:pPr>
        <w:ind w:firstLine="0"/>
        <w:rPr>
          <w:sz w:val="28"/>
        </w:rPr>
      </w:pPr>
    </w:p>
    <w:p w14:paraId="324AE56C" w14:textId="77777777" w:rsidR="009E4559" w:rsidRPr="006B30EF" w:rsidRDefault="009E4559" w:rsidP="009E4559">
      <w:pPr>
        <w:pStyle w:val="ListParagraph"/>
        <w:numPr>
          <w:ilvl w:val="0"/>
          <w:numId w:val="5"/>
        </w:numPr>
        <w:rPr>
          <w:sz w:val="28"/>
        </w:rPr>
      </w:pPr>
      <w:r>
        <w:rPr>
          <w:sz w:val="28"/>
        </w:rPr>
        <w:t xml:space="preserve"> Justin Ford SEO checked to see if there are any other pumps that can be used in place of EOne.  Liberty and Little Giant can retrofit.  He will check with GTSA engineer and EOne representatives to be sure they will run smoothly.</w:t>
      </w:r>
    </w:p>
    <w:p w14:paraId="7E5034C0" w14:textId="77777777" w:rsidR="009E4559" w:rsidRDefault="009E4559" w:rsidP="009E4559">
      <w:pPr>
        <w:ind w:firstLine="0"/>
        <w:rPr>
          <w:sz w:val="28"/>
        </w:rPr>
      </w:pPr>
    </w:p>
    <w:p w14:paraId="6604A5C1" w14:textId="77777777" w:rsidR="009E4559" w:rsidRDefault="009E4559" w:rsidP="009E4559">
      <w:pPr>
        <w:ind w:firstLine="0"/>
        <w:rPr>
          <w:sz w:val="28"/>
        </w:rPr>
      </w:pPr>
    </w:p>
    <w:p w14:paraId="5B57CEA1" w14:textId="77777777" w:rsidR="009E4559" w:rsidRDefault="009E4559" w:rsidP="009E4559">
      <w:pPr>
        <w:ind w:firstLine="0"/>
        <w:rPr>
          <w:sz w:val="28"/>
        </w:rPr>
      </w:pPr>
    </w:p>
    <w:p w14:paraId="529ED772" w14:textId="77777777" w:rsidR="009E4559" w:rsidRDefault="009E4559" w:rsidP="009E4559">
      <w:pPr>
        <w:ind w:firstLine="0"/>
        <w:rPr>
          <w:sz w:val="28"/>
        </w:rPr>
      </w:pPr>
    </w:p>
    <w:p w14:paraId="32BC0BE7" w14:textId="77777777" w:rsidR="009E4559" w:rsidRDefault="009E4559" w:rsidP="009E4559">
      <w:pPr>
        <w:ind w:firstLine="0"/>
        <w:rPr>
          <w:sz w:val="28"/>
        </w:rPr>
      </w:pPr>
    </w:p>
    <w:p w14:paraId="73216E70" w14:textId="77777777" w:rsidR="009E4559" w:rsidRDefault="009E4559" w:rsidP="009E4559">
      <w:pPr>
        <w:ind w:firstLine="0"/>
        <w:rPr>
          <w:sz w:val="28"/>
        </w:rPr>
      </w:pPr>
    </w:p>
    <w:p w14:paraId="6496B080" w14:textId="77777777" w:rsidR="009E4559" w:rsidRDefault="009E4559" w:rsidP="009E4559">
      <w:pPr>
        <w:ind w:firstLine="0"/>
        <w:rPr>
          <w:sz w:val="28"/>
        </w:rPr>
      </w:pPr>
    </w:p>
    <w:p w14:paraId="03FE1B69" w14:textId="77777777" w:rsidR="009E4559" w:rsidRDefault="009E4559" w:rsidP="009E4559">
      <w:pPr>
        <w:ind w:firstLine="0"/>
        <w:rPr>
          <w:sz w:val="28"/>
        </w:rPr>
      </w:pPr>
    </w:p>
    <w:p w14:paraId="466E36C1" w14:textId="77777777" w:rsidR="009E4559" w:rsidRDefault="009E4559" w:rsidP="009E4559">
      <w:pPr>
        <w:ind w:firstLine="0"/>
        <w:rPr>
          <w:sz w:val="28"/>
        </w:rPr>
      </w:pPr>
    </w:p>
    <w:p w14:paraId="0D375904" w14:textId="77777777" w:rsidR="009E4559" w:rsidRDefault="009E4559" w:rsidP="009E4559">
      <w:pPr>
        <w:ind w:firstLine="0"/>
        <w:rPr>
          <w:sz w:val="28"/>
        </w:rPr>
      </w:pPr>
    </w:p>
    <w:p w14:paraId="1F5EAC32" w14:textId="77777777" w:rsidR="009E4559" w:rsidRDefault="009E4559" w:rsidP="009E4559">
      <w:pPr>
        <w:ind w:firstLine="0"/>
        <w:rPr>
          <w:sz w:val="28"/>
        </w:rPr>
      </w:pPr>
    </w:p>
    <w:p w14:paraId="0E00C76B" w14:textId="77777777" w:rsidR="009E4559" w:rsidRDefault="009E4559" w:rsidP="009E4559">
      <w:pPr>
        <w:ind w:firstLine="0"/>
        <w:rPr>
          <w:sz w:val="28"/>
        </w:rPr>
      </w:pPr>
    </w:p>
    <w:p w14:paraId="4EEF11C3" w14:textId="77777777" w:rsidR="009E4559" w:rsidRDefault="009E4559" w:rsidP="009E4559">
      <w:pPr>
        <w:ind w:firstLine="0"/>
        <w:rPr>
          <w:sz w:val="28"/>
        </w:rPr>
      </w:pPr>
    </w:p>
    <w:p w14:paraId="44894107" w14:textId="77777777" w:rsidR="009E4559" w:rsidRDefault="009E4559" w:rsidP="009E4559">
      <w:pPr>
        <w:ind w:firstLine="0"/>
        <w:rPr>
          <w:sz w:val="28"/>
        </w:rPr>
      </w:pPr>
    </w:p>
    <w:p w14:paraId="6090858E" w14:textId="77777777" w:rsidR="009E4559" w:rsidRDefault="009E4559" w:rsidP="009E4559">
      <w:pPr>
        <w:ind w:firstLine="0"/>
        <w:rPr>
          <w:sz w:val="28"/>
        </w:rPr>
      </w:pPr>
    </w:p>
    <w:p w14:paraId="23607486" w14:textId="77777777" w:rsidR="009E4559" w:rsidRDefault="009E4559" w:rsidP="009E4559">
      <w:pPr>
        <w:ind w:firstLine="0"/>
        <w:rPr>
          <w:sz w:val="28"/>
        </w:rPr>
      </w:pPr>
    </w:p>
    <w:p w14:paraId="46630DA6" w14:textId="77777777" w:rsidR="009E4559" w:rsidRDefault="009E4559" w:rsidP="009E4559">
      <w:pPr>
        <w:ind w:firstLine="0"/>
        <w:rPr>
          <w:sz w:val="28"/>
        </w:rPr>
      </w:pPr>
    </w:p>
    <w:p w14:paraId="610F7265" w14:textId="77777777" w:rsidR="009E4559" w:rsidRDefault="009E4559" w:rsidP="009E4559">
      <w:pPr>
        <w:ind w:firstLine="0"/>
        <w:rPr>
          <w:sz w:val="28"/>
        </w:rPr>
      </w:pPr>
    </w:p>
    <w:p w14:paraId="28A46569" w14:textId="77777777" w:rsidR="009E4559" w:rsidRDefault="009E4559" w:rsidP="009E4559">
      <w:pPr>
        <w:ind w:firstLine="0"/>
        <w:rPr>
          <w:sz w:val="28"/>
        </w:rPr>
      </w:pPr>
    </w:p>
    <w:p w14:paraId="45D32305" w14:textId="77777777" w:rsidR="009E4559" w:rsidRDefault="009E4559" w:rsidP="009E4559">
      <w:pPr>
        <w:ind w:firstLine="0"/>
        <w:rPr>
          <w:sz w:val="28"/>
        </w:rPr>
      </w:pPr>
    </w:p>
    <w:p w14:paraId="4FF3414B" w14:textId="77777777" w:rsidR="009E4559" w:rsidRDefault="009E4559" w:rsidP="009E4559">
      <w:pPr>
        <w:ind w:firstLine="0"/>
        <w:rPr>
          <w:sz w:val="28"/>
        </w:rPr>
      </w:pPr>
    </w:p>
    <w:p w14:paraId="421CC937" w14:textId="77777777" w:rsidR="009E4559" w:rsidRDefault="009E4559" w:rsidP="009E4559">
      <w:pPr>
        <w:ind w:firstLine="0"/>
        <w:rPr>
          <w:sz w:val="20"/>
          <w:szCs w:val="20"/>
        </w:rPr>
      </w:pPr>
      <w:r>
        <w:rPr>
          <w:sz w:val="20"/>
          <w:szCs w:val="20"/>
        </w:rPr>
        <w:t>MG:</w:t>
      </w:r>
    </w:p>
    <w:p w14:paraId="65601D31" w14:textId="77777777" w:rsidR="009E4559" w:rsidRPr="00EA18CE" w:rsidRDefault="009E4559" w:rsidP="009E4559">
      <w:pPr>
        <w:ind w:firstLine="0"/>
        <w:rPr>
          <w:sz w:val="20"/>
          <w:szCs w:val="20"/>
        </w:rPr>
      </w:pPr>
      <w:r>
        <w:rPr>
          <w:sz w:val="20"/>
          <w:szCs w:val="20"/>
        </w:rPr>
        <w:t>Cc: Shifler, Bonczkiewicz, Flynn, Apostolakes</w:t>
      </w:r>
    </w:p>
    <w:p w14:paraId="334CD551" w14:textId="77777777" w:rsidR="009E4559" w:rsidRPr="0026525A" w:rsidRDefault="009E4559" w:rsidP="009E4559">
      <w:pPr>
        <w:ind w:firstLine="0"/>
        <w:rPr>
          <w:sz w:val="18"/>
          <w:szCs w:val="18"/>
        </w:rPr>
      </w:pPr>
      <w:r w:rsidRPr="0026525A">
        <w:rPr>
          <w:sz w:val="18"/>
          <w:szCs w:val="18"/>
        </w:rPr>
        <w:t xml:space="preserve">Page </w:t>
      </w:r>
      <w:r>
        <w:rPr>
          <w:sz w:val="18"/>
          <w:szCs w:val="18"/>
        </w:rPr>
        <w:t>2</w:t>
      </w:r>
      <w:r w:rsidRPr="0026525A">
        <w:rPr>
          <w:sz w:val="18"/>
          <w:szCs w:val="18"/>
        </w:rPr>
        <w:t xml:space="preserve"> of </w:t>
      </w:r>
      <w:r>
        <w:rPr>
          <w:sz w:val="18"/>
          <w:szCs w:val="18"/>
        </w:rPr>
        <w:t>2</w:t>
      </w:r>
    </w:p>
    <w:p w14:paraId="25A04936" w14:textId="77777777" w:rsidR="009E4559" w:rsidRPr="00DB1C94" w:rsidRDefault="009E4559" w:rsidP="009E4559">
      <w:pPr>
        <w:ind w:firstLine="0"/>
        <w:rPr>
          <w:sz w:val="28"/>
        </w:rPr>
      </w:pPr>
    </w:p>
    <w:p w14:paraId="19A96BCA" w14:textId="77777777" w:rsidR="002830AF" w:rsidRDefault="002830AF"/>
    <w:sectPr w:rsidR="0028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altName w:val="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54D51"/>
    <w:multiLevelType w:val="hybridMultilevel"/>
    <w:tmpl w:val="A790C0B4"/>
    <w:lvl w:ilvl="0" w:tplc="68006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03F99"/>
    <w:multiLevelType w:val="hybridMultilevel"/>
    <w:tmpl w:val="4A96C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BE515C"/>
    <w:multiLevelType w:val="hybridMultilevel"/>
    <w:tmpl w:val="C8B437F4"/>
    <w:lvl w:ilvl="0" w:tplc="209A0AC0">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 w15:restartNumberingAfterBreak="0">
    <w:nsid w:val="686650C3"/>
    <w:multiLevelType w:val="hybridMultilevel"/>
    <w:tmpl w:val="D88AC2BE"/>
    <w:lvl w:ilvl="0" w:tplc="68006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7401E"/>
    <w:multiLevelType w:val="hybridMultilevel"/>
    <w:tmpl w:val="7F7E6E72"/>
    <w:lvl w:ilvl="0" w:tplc="68006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7663047">
    <w:abstractNumId w:val="1"/>
  </w:num>
  <w:num w:numId="2" w16cid:durableId="523985441">
    <w:abstractNumId w:val="2"/>
  </w:num>
  <w:num w:numId="3" w16cid:durableId="1443181728">
    <w:abstractNumId w:val="3"/>
  </w:num>
  <w:num w:numId="4" w16cid:durableId="251210522">
    <w:abstractNumId w:val="4"/>
  </w:num>
  <w:num w:numId="5" w16cid:durableId="129263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59"/>
    <w:rsid w:val="002830AF"/>
    <w:rsid w:val="008B6230"/>
    <w:rsid w:val="009E4559"/>
    <w:rsid w:val="00FD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FD7B"/>
  <w15:chartTrackingRefBased/>
  <w15:docId w15:val="{C6F1B679-E22B-4FD6-A1C9-6BC51B76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8"/>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559"/>
  </w:style>
  <w:style w:type="paragraph" w:styleId="Heading1">
    <w:name w:val="heading 1"/>
    <w:basedOn w:val="Normal"/>
    <w:next w:val="Normal"/>
    <w:link w:val="Heading1Char"/>
    <w:uiPriority w:val="9"/>
    <w:qFormat/>
    <w:rsid w:val="00FD6A62"/>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A62"/>
    <w:rPr>
      <w:rFonts w:ascii="Harrington" w:eastAsiaTheme="majorEastAsia" w:hAnsi="Harrington" w:cstheme="majorBidi"/>
      <w:color w:val="2F5496" w:themeColor="accent1" w:themeShade="BF"/>
      <w:sz w:val="32"/>
      <w:szCs w:val="32"/>
    </w:rPr>
  </w:style>
  <w:style w:type="paragraph" w:styleId="ListParagraph">
    <w:name w:val="List Paragraph"/>
    <w:basedOn w:val="Normal"/>
    <w:uiPriority w:val="34"/>
    <w:qFormat/>
    <w:rsid w:val="009E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Graziano</dc:creator>
  <cp:keywords>sept</cp:keywords>
  <dc:description/>
  <cp:lastModifiedBy>Melissa Graziano</cp:lastModifiedBy>
  <cp:revision>1</cp:revision>
  <dcterms:created xsi:type="dcterms:W3CDTF">2022-09-22T23:20:00Z</dcterms:created>
  <dcterms:modified xsi:type="dcterms:W3CDTF">2022-09-22T23:22:00Z</dcterms:modified>
</cp:coreProperties>
</file>